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FEC7A" w14:textId="3496ECFA" w:rsidR="00107BB3" w:rsidRPr="00107BB3" w:rsidRDefault="00107BB3" w:rsidP="00107BB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B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36DFD3F9" w14:textId="77777777" w:rsidR="00107BB3" w:rsidRPr="00107BB3" w:rsidRDefault="00107BB3" w:rsidP="00107BB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BB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43D3B9A8" w14:textId="77777777" w:rsidR="00107BB3" w:rsidRPr="00107BB3" w:rsidRDefault="00107BB3" w:rsidP="00107BB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107B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107BB3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№ ________</w:t>
      </w:r>
    </w:p>
    <w:p w14:paraId="110CBDE5" w14:textId="77777777" w:rsid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3F67A94B" w14:textId="77777777" w:rsidR="00D57628" w:rsidRPr="001C3841" w:rsidRDefault="00D57628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0C11FD60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39003D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003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15DCE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12637B7E" w14:textId="77777777" w:rsidR="00B93E60" w:rsidRPr="00B93E60" w:rsidRDefault="00AC1B4E" w:rsidP="00B93E60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B93E60" w:rsidRPr="00B93E60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5D8AAC27" w14:textId="75427A87" w:rsidR="00822239" w:rsidRDefault="00822239" w:rsidP="00107BB3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3937F16" w14:textId="77777777" w:rsidR="008D0B9C" w:rsidRPr="005302A0" w:rsidRDefault="008D0B9C" w:rsidP="00073EA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2BFB3C3F" w14:textId="77777777" w:rsidR="00822239" w:rsidRDefault="00822239">
      <w:pPr>
        <w:pStyle w:val="af8"/>
        <w:jc w:val="center"/>
      </w:pPr>
    </w:p>
    <w:tbl>
      <w:tblPr>
        <w:tblStyle w:val="ae"/>
        <w:tblW w:w="4735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580"/>
        <w:gridCol w:w="725"/>
        <w:gridCol w:w="2462"/>
        <w:gridCol w:w="599"/>
        <w:gridCol w:w="124"/>
        <w:gridCol w:w="443"/>
        <w:gridCol w:w="715"/>
        <w:gridCol w:w="724"/>
        <w:gridCol w:w="579"/>
        <w:gridCol w:w="250"/>
        <w:gridCol w:w="474"/>
        <w:gridCol w:w="93"/>
        <w:gridCol w:w="2369"/>
      </w:tblGrid>
      <w:tr w:rsidR="00822239" w14:paraId="6450382A" w14:textId="77777777" w:rsidTr="00F91D0D">
        <w:trPr>
          <w:trHeight w:val="520"/>
        </w:trPr>
        <w:tc>
          <w:tcPr>
            <w:tcW w:w="580" w:type="dxa"/>
            <w:vMerge w:val="restart"/>
            <w:vAlign w:val="center"/>
          </w:tcPr>
          <w:p w14:paraId="6042FBD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57" w:type="dxa"/>
            <w:gridSpan w:val="12"/>
            <w:vAlign w:val="center"/>
          </w:tcPr>
          <w:p w14:paraId="04C3BDAD" w14:textId="77777777" w:rsidR="00822239" w:rsidRPr="00FC5540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 w:rsidRPr="00FC5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14:paraId="11461489" w14:textId="77777777" w:rsidTr="00F91D0D">
        <w:trPr>
          <w:trHeight w:val="2242"/>
        </w:trPr>
        <w:tc>
          <w:tcPr>
            <w:tcW w:w="580" w:type="dxa"/>
            <w:vMerge/>
            <w:vAlign w:val="center"/>
          </w:tcPr>
          <w:p w14:paraId="74878470" w14:textId="77777777" w:rsidR="00822239" w:rsidRDefault="00822239"/>
        </w:tc>
        <w:tc>
          <w:tcPr>
            <w:tcW w:w="725" w:type="dxa"/>
            <w:vAlign w:val="center"/>
          </w:tcPr>
          <w:p w14:paraId="0DF0AD15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343" w:type="dxa"/>
            <w:gridSpan w:val="5"/>
          </w:tcPr>
          <w:p w14:paraId="1749C2A6" w14:textId="77777777" w:rsidR="00A27DBF" w:rsidRDefault="00A27DBF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  <w:p w14:paraId="652CC3C9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Наименование органа</w:t>
            </w:r>
          </w:p>
          <w:p w14:paraId="015FE8F7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исполнительной власти, органа</w:t>
            </w:r>
          </w:p>
          <w:p w14:paraId="5778F145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местного самоуправления,</w:t>
            </w:r>
          </w:p>
          <w:p w14:paraId="55CCBDF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осуществляющего контрольную</w:t>
            </w:r>
          </w:p>
          <w:p w14:paraId="2AA12A4A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(надзорную) деятельность,</w:t>
            </w:r>
          </w:p>
          <w:p w14:paraId="03E02623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ответственного за разработку</w:t>
            </w:r>
          </w:p>
          <w:p w14:paraId="4923CA9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индикатора риска нарушения</w:t>
            </w:r>
          </w:p>
          <w:p w14:paraId="7D20777E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обязательных требований</w:t>
            </w:r>
          </w:p>
          <w:p w14:paraId="61951F26" w14:textId="77777777" w:rsidR="00822239" w:rsidRDefault="00822239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  <w:p w14:paraId="30D8D0BE" w14:textId="77777777" w:rsidR="00822239" w:rsidRDefault="00822239"/>
        </w:tc>
        <w:tc>
          <w:tcPr>
            <w:tcW w:w="724" w:type="dxa"/>
            <w:vAlign w:val="center"/>
          </w:tcPr>
          <w:p w14:paraId="08CCDDFF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65" w:type="dxa"/>
            <w:gridSpan w:val="5"/>
            <w:vAlign w:val="center"/>
          </w:tcPr>
          <w:p w14:paraId="366D325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вида</w:t>
            </w:r>
          </w:p>
          <w:p w14:paraId="1631F28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государственного контроля</w:t>
            </w:r>
          </w:p>
          <w:p w14:paraId="1530F4B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(надзора), муниципального контроля</w:t>
            </w:r>
          </w:p>
          <w:p w14:paraId="1229C124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  <w:p w14:paraId="66E34AAE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  <w:p w14:paraId="38B4F5CA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</w:tr>
      <w:tr w:rsidR="00822239" w14:paraId="63284EAB" w14:textId="77777777" w:rsidTr="00F91D0D">
        <w:trPr>
          <w:trHeight w:val="534"/>
        </w:trPr>
        <w:tc>
          <w:tcPr>
            <w:tcW w:w="580" w:type="dxa"/>
            <w:vMerge/>
          </w:tcPr>
          <w:p w14:paraId="488E908E" w14:textId="77777777" w:rsidR="00822239" w:rsidRDefault="00822239"/>
        </w:tc>
        <w:tc>
          <w:tcPr>
            <w:tcW w:w="5068" w:type="dxa"/>
            <w:gridSpan w:val="6"/>
          </w:tcPr>
          <w:p w14:paraId="204C67B0" w14:textId="76C48AE4" w:rsidR="00822239" w:rsidRDefault="005A60F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489" w:type="dxa"/>
            <w:gridSpan w:val="6"/>
          </w:tcPr>
          <w:p w14:paraId="2E328515" w14:textId="618A6550" w:rsidR="00822239" w:rsidRDefault="002C47F0" w:rsidP="00BD67F8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r w:rsid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6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14:paraId="388A17D0" w14:textId="77777777" w:rsidTr="00F91D0D">
        <w:trPr>
          <w:trHeight w:val="449"/>
        </w:trPr>
        <w:tc>
          <w:tcPr>
            <w:tcW w:w="580" w:type="dxa"/>
            <w:vMerge/>
          </w:tcPr>
          <w:p w14:paraId="1C5EE05F" w14:textId="77777777" w:rsidR="00822239" w:rsidRDefault="00822239"/>
        </w:tc>
        <w:tc>
          <w:tcPr>
            <w:tcW w:w="725" w:type="dxa"/>
          </w:tcPr>
          <w:p w14:paraId="7ED265B7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832" w:type="dxa"/>
            <w:gridSpan w:val="11"/>
            <w:vAlign w:val="center"/>
          </w:tcPr>
          <w:p w14:paraId="6895091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индикатора риска нарушения обязательных требований</w:t>
            </w:r>
          </w:p>
        </w:tc>
      </w:tr>
      <w:tr w:rsidR="00822239" w14:paraId="579B9918" w14:textId="77777777" w:rsidTr="00F91D0D">
        <w:trPr>
          <w:trHeight w:val="1067"/>
        </w:trPr>
        <w:tc>
          <w:tcPr>
            <w:tcW w:w="580" w:type="dxa"/>
            <w:vMerge/>
          </w:tcPr>
          <w:p w14:paraId="24C04E59" w14:textId="77777777" w:rsidR="00822239" w:rsidRDefault="00822239"/>
        </w:tc>
        <w:tc>
          <w:tcPr>
            <w:tcW w:w="9557" w:type="dxa"/>
            <w:gridSpan w:val="12"/>
          </w:tcPr>
          <w:p w14:paraId="29D2CE86" w14:textId="77777777" w:rsidR="00A27DBF" w:rsidRDefault="00A27DBF" w:rsidP="00F91D0D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8A6043" w14:textId="5C404CE5" w:rsidR="00822239" w:rsidRPr="00F62662" w:rsidRDefault="00C15DCE" w:rsidP="00F91D0D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5DCE">
              <w:rPr>
                <w:rFonts w:ascii="Times New Roman" w:hAnsi="Times New Roman" w:cs="Times New Roman"/>
                <w:bCs/>
                <w:sz w:val="24"/>
                <w:szCs w:val="24"/>
              </w:rPr>
              <w:t>Выпас сельскохозяйственных животных и птиц на территориях общего пользования.</w:t>
            </w:r>
          </w:p>
        </w:tc>
      </w:tr>
      <w:tr w:rsidR="00822239" w14:paraId="30B5A81F" w14:textId="77777777" w:rsidTr="00F91D0D">
        <w:trPr>
          <w:trHeight w:val="415"/>
        </w:trPr>
        <w:tc>
          <w:tcPr>
            <w:tcW w:w="580" w:type="dxa"/>
            <w:vMerge w:val="restart"/>
            <w:vAlign w:val="center"/>
          </w:tcPr>
          <w:p w14:paraId="074D14C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557" w:type="dxa"/>
            <w:gridSpan w:val="12"/>
            <w:vAlign w:val="center"/>
          </w:tcPr>
          <w:p w14:paraId="3321BF53" w14:textId="77777777" w:rsidR="00822239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Обязательные требования, о нарушении которых свидетельствует индикатор риска</w:t>
            </w:r>
            <w:r>
              <w:rPr>
                <w:rStyle w:val="af2"/>
                <w:rFonts w:ascii="Times New Roman" w:hAnsi="Times New Roman" w:cs="Times New Roman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5449BB" w14:paraId="7625B1CB" w14:textId="77777777" w:rsidTr="00F91D0D">
        <w:tc>
          <w:tcPr>
            <w:tcW w:w="580" w:type="dxa"/>
            <w:vMerge/>
          </w:tcPr>
          <w:p w14:paraId="43FF865A" w14:textId="77777777" w:rsidR="00822239" w:rsidRDefault="00822239"/>
        </w:tc>
        <w:tc>
          <w:tcPr>
            <w:tcW w:w="725" w:type="dxa"/>
            <w:vAlign w:val="center"/>
          </w:tcPr>
          <w:p w14:paraId="3CD2036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62" w:type="dxa"/>
            <w:vAlign w:val="center"/>
          </w:tcPr>
          <w:p w14:paraId="5FD9AF61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gridSpan w:val="2"/>
            <w:vAlign w:val="center"/>
          </w:tcPr>
          <w:p w14:paraId="3D2A0D15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461" w:type="dxa"/>
            <w:gridSpan w:val="4"/>
            <w:vAlign w:val="center"/>
          </w:tcPr>
          <w:p w14:paraId="1144A73D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gridSpan w:val="2"/>
            <w:vAlign w:val="center"/>
          </w:tcPr>
          <w:p w14:paraId="11D0830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462" w:type="dxa"/>
            <w:gridSpan w:val="2"/>
            <w:vAlign w:val="center"/>
          </w:tcPr>
          <w:p w14:paraId="073ED83E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Ссылка на ФГИС</w:t>
            </w:r>
          </w:p>
          <w:p w14:paraId="10FA875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РОТ</w:t>
            </w:r>
            <w:r>
              <w:rPr>
                <w:rStyle w:val="af2"/>
                <w:rFonts w:ascii="Times New Roman" w:hAnsi="Times New Roman" w:cs="Times New Roman"/>
              </w:rPr>
              <w:footnoteReference w:id="2"/>
            </w:r>
          </w:p>
        </w:tc>
      </w:tr>
      <w:tr w:rsidR="007E2BD9" w14:paraId="31E1F200" w14:textId="77777777" w:rsidTr="007E2BD9">
        <w:trPr>
          <w:trHeight w:val="1518"/>
        </w:trPr>
        <w:tc>
          <w:tcPr>
            <w:tcW w:w="580" w:type="dxa"/>
            <w:vMerge/>
          </w:tcPr>
          <w:p w14:paraId="1F22BF9F" w14:textId="77777777" w:rsidR="007E2BD9" w:rsidRDefault="007E2BD9">
            <w:bookmarkStart w:id="1" w:name="_Hlk210375179"/>
          </w:p>
        </w:tc>
        <w:tc>
          <w:tcPr>
            <w:tcW w:w="3187" w:type="dxa"/>
            <w:gridSpan w:val="2"/>
            <w:vAlign w:val="center"/>
          </w:tcPr>
          <w:p w14:paraId="131DE871" w14:textId="473B7A01" w:rsidR="007E2BD9" w:rsidRPr="003A1CD2" w:rsidRDefault="007E2BD9" w:rsidP="005302A0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7E2BD9">
              <w:rPr>
                <w:rFonts w:ascii="Times New Roman" w:hAnsi="Times New Roman" w:cs="Times New Roman"/>
                <w:iCs/>
              </w:rPr>
              <w:t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области»</w:t>
            </w:r>
          </w:p>
        </w:tc>
        <w:tc>
          <w:tcPr>
            <w:tcW w:w="3184" w:type="dxa"/>
            <w:gridSpan w:val="6"/>
          </w:tcPr>
          <w:p w14:paraId="06030538" w14:textId="77777777" w:rsidR="007E2BD9" w:rsidRDefault="007E2BD9" w:rsidP="007E2BD9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</w:p>
          <w:p w14:paraId="7D6AFAEF" w14:textId="217E5156" w:rsidR="007E2BD9" w:rsidRPr="003A1CD2" w:rsidRDefault="007E2BD9" w:rsidP="007E2BD9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iCs/>
              </w:rPr>
              <w:t>Раздел 17, п. 17.1.5</w:t>
            </w:r>
          </w:p>
        </w:tc>
        <w:tc>
          <w:tcPr>
            <w:tcW w:w="3186" w:type="dxa"/>
            <w:gridSpan w:val="4"/>
          </w:tcPr>
          <w:p w14:paraId="3CEBF8EE" w14:textId="77777777" w:rsidR="007E2BD9" w:rsidRDefault="007E2BD9" w:rsidP="007E2BD9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</w:p>
          <w:p w14:paraId="0C299265" w14:textId="7FEA1B82" w:rsidR="007E2BD9" w:rsidRPr="003A1CD2" w:rsidRDefault="007E2BD9" w:rsidP="007E2BD9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  <w:r w:rsidRPr="003A1CD2">
              <w:rPr>
                <w:rFonts w:ascii="Times New Roman" w:hAnsi="Times New Roman" w:cs="Times New Roman"/>
                <w:iCs/>
              </w:rPr>
              <w:t>Сведения отсутствуют</w:t>
            </w:r>
          </w:p>
        </w:tc>
      </w:tr>
      <w:bookmarkEnd w:id="1"/>
      <w:tr w:rsidR="00822239" w14:paraId="22769111" w14:textId="77777777" w:rsidTr="00F91D0D">
        <w:trPr>
          <w:trHeight w:val="567"/>
        </w:trPr>
        <w:tc>
          <w:tcPr>
            <w:tcW w:w="580" w:type="dxa"/>
            <w:vMerge w:val="restart"/>
            <w:vAlign w:val="center"/>
          </w:tcPr>
          <w:p w14:paraId="2A95DD3C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9557" w:type="dxa"/>
            <w:gridSpan w:val="12"/>
            <w:vAlign w:val="center"/>
          </w:tcPr>
          <w:p w14:paraId="5255039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Объект контроля</w:t>
            </w:r>
          </w:p>
        </w:tc>
      </w:tr>
      <w:tr w:rsidR="005449BB" w14:paraId="3A82235D" w14:textId="77777777" w:rsidTr="00C15DCE">
        <w:tc>
          <w:tcPr>
            <w:tcW w:w="580" w:type="dxa"/>
            <w:vMerge/>
          </w:tcPr>
          <w:p w14:paraId="39A80647" w14:textId="77777777" w:rsidR="00822239" w:rsidRDefault="00822239"/>
        </w:tc>
        <w:tc>
          <w:tcPr>
            <w:tcW w:w="725" w:type="dxa"/>
          </w:tcPr>
          <w:p w14:paraId="7E05A81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061" w:type="dxa"/>
            <w:gridSpan w:val="2"/>
          </w:tcPr>
          <w:p w14:paraId="3A0F1D9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567" w:type="dxa"/>
            <w:gridSpan w:val="2"/>
          </w:tcPr>
          <w:p w14:paraId="70EF78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268" w:type="dxa"/>
            <w:gridSpan w:val="4"/>
          </w:tcPr>
          <w:p w14:paraId="2DE64C1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Вид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4"/>
            </w:r>
          </w:p>
          <w:p w14:paraId="77027BA6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14:paraId="354E995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369" w:type="dxa"/>
          </w:tcPr>
          <w:p w14:paraId="235CCF1C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Подвид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5"/>
            </w:r>
          </w:p>
        </w:tc>
      </w:tr>
      <w:tr w:rsidR="00A06D96" w14:paraId="69DA0E4E" w14:textId="77777777" w:rsidTr="007E2BD9">
        <w:trPr>
          <w:trHeight w:val="6137"/>
        </w:trPr>
        <w:tc>
          <w:tcPr>
            <w:tcW w:w="580" w:type="dxa"/>
            <w:vMerge/>
          </w:tcPr>
          <w:p w14:paraId="2D93777C" w14:textId="77777777" w:rsidR="00A06D96" w:rsidRDefault="00A06D96"/>
        </w:tc>
        <w:tc>
          <w:tcPr>
            <w:tcW w:w="3786" w:type="dxa"/>
            <w:gridSpan w:val="3"/>
          </w:tcPr>
          <w:p w14:paraId="26A0AA21" w14:textId="77777777" w:rsidR="00C15DCE" w:rsidRPr="00C15DCE" w:rsidRDefault="00C15DCE" w:rsidP="00C15DCE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C15DCE">
              <w:rPr>
                <w:rFonts w:ascii="Times New Roman" w:hAnsi="Times New Roman" w:cs="Times New Roman"/>
              </w:rPr>
              <w:t xml:space="preserve"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7CAB7360" w14:textId="77777777" w:rsidR="00C15DCE" w:rsidRPr="00C15DCE" w:rsidRDefault="00C15DCE" w:rsidP="00C15DCE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C15DCE">
              <w:rPr>
                <w:rFonts w:ascii="Times New Roman" w:hAnsi="Times New Roman" w:cs="Times New Roman"/>
              </w:rPr>
              <w:t xml:space="preserve">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0D5B9B94" w14:textId="58761D57" w:rsidR="00A06D96" w:rsidRDefault="00C15DCE" w:rsidP="00C15DCE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15DCE">
              <w:rPr>
                <w:rFonts w:ascii="Times New Roman" w:hAnsi="Times New Roman" w:cs="Times New Roman"/>
              </w:rP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      </w:r>
            <w:proofErr w:type="gramEnd"/>
          </w:p>
        </w:tc>
        <w:tc>
          <w:tcPr>
            <w:tcW w:w="2835" w:type="dxa"/>
            <w:gridSpan w:val="6"/>
          </w:tcPr>
          <w:p w14:paraId="47EA8471" w14:textId="41C25240" w:rsidR="00A06D96" w:rsidRPr="00BD67F8" w:rsidRDefault="007E2BD9" w:rsidP="007E2BD9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1)</w:t>
            </w:r>
            <w:r w:rsidR="00A06D96" w:rsidRPr="00BD67F8">
              <w:rPr>
                <w:rFonts w:ascii="Times New Roman" w:hAnsi="Times New Roman" w:cs="Times New Roman"/>
                <w:bCs/>
              </w:rPr>
              <w:t>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BD67F8" w:rsidRDefault="00A06D96" w:rsidP="007E2BD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BD67F8" w:rsidRDefault="00A06D96" w:rsidP="007E2BD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3) дворовые территории;</w:t>
            </w:r>
          </w:p>
          <w:p w14:paraId="6E2AE1EF" w14:textId="77777777" w:rsidR="00A06D96" w:rsidRPr="00BD67F8" w:rsidRDefault="00A06D96" w:rsidP="007E2BD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4) детские и спортивные площадки;</w:t>
            </w:r>
          </w:p>
          <w:p w14:paraId="3DC62043" w14:textId="541E3B93" w:rsidR="00A06D96" w:rsidRPr="00BD67F8" w:rsidRDefault="00A06D96" w:rsidP="007E2BD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5) площадки для выгула животных;</w:t>
            </w:r>
          </w:p>
          <w:p w14:paraId="74D0787D" w14:textId="070B8558" w:rsidR="00A06D96" w:rsidRPr="00BD67F8" w:rsidRDefault="007E2BD9" w:rsidP="007E2BD9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  <w:r w:rsidR="00A06D96" w:rsidRPr="00BD67F8">
              <w:rPr>
                <w:rFonts w:ascii="Times New Roman" w:hAnsi="Times New Roman" w:cs="Times New Roman"/>
                <w:bCs/>
              </w:rPr>
              <w:t>) парки, скверы, иные зеленые зоны;</w:t>
            </w:r>
          </w:p>
          <w:p w14:paraId="7460E62F" w14:textId="1125D790" w:rsidR="00A06D96" w:rsidRPr="00BD67F8" w:rsidRDefault="007E2BD9" w:rsidP="007E2BD9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  <w:r w:rsidR="00A06D96" w:rsidRPr="00BD67F8">
              <w:rPr>
                <w:rFonts w:ascii="Times New Roman" w:hAnsi="Times New Roman" w:cs="Times New Roman"/>
                <w:bCs/>
              </w:rPr>
              <w:t>) технические и санитарно-защитные зоны.</w:t>
            </w:r>
          </w:p>
          <w:p w14:paraId="0E6C33D7" w14:textId="6196E1CA" w:rsidR="00A06D96" w:rsidRPr="00BD67F8" w:rsidRDefault="00A06D96" w:rsidP="007E2BD9">
            <w:pPr>
              <w:pStyle w:val="af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36" w:type="dxa"/>
            <w:gridSpan w:val="3"/>
          </w:tcPr>
          <w:p w14:paraId="499B4037" w14:textId="19587CC8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63FB6A7A" w14:textId="1C9D317D" w:rsidR="00671EC9" w:rsidRPr="00BD67F8" w:rsidRDefault="007E2BD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="00671EC9" w:rsidRPr="00BD67F8">
              <w:rPr>
                <w:rFonts w:ascii="Times New Roman" w:hAnsi="Times New Roman" w:cs="Times New Roman"/>
                <w:bCs/>
              </w:rPr>
              <w:t>) дворовые территории;</w:t>
            </w:r>
          </w:p>
          <w:p w14:paraId="3F30A4C2" w14:textId="35E7A9B8" w:rsidR="00671EC9" w:rsidRPr="00BD67F8" w:rsidRDefault="007E2BD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="00671EC9" w:rsidRPr="00BD67F8">
              <w:rPr>
                <w:rFonts w:ascii="Times New Roman" w:hAnsi="Times New Roman" w:cs="Times New Roman"/>
                <w:bCs/>
              </w:rPr>
              <w:t>) детские и спортивные площадки;</w:t>
            </w:r>
          </w:p>
          <w:p w14:paraId="16020532" w14:textId="6BC32A05" w:rsidR="00671EC9" w:rsidRPr="00BD67F8" w:rsidRDefault="007E2BD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  <w:r w:rsidR="00671EC9" w:rsidRPr="00BD67F8">
              <w:rPr>
                <w:rFonts w:ascii="Times New Roman" w:hAnsi="Times New Roman" w:cs="Times New Roman"/>
                <w:bCs/>
              </w:rPr>
              <w:t>) площадки для выгула животных;</w:t>
            </w:r>
          </w:p>
          <w:p w14:paraId="668DFA05" w14:textId="7D078265" w:rsidR="00671EC9" w:rsidRPr="00BD67F8" w:rsidRDefault="007E2BD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671EC9" w:rsidRPr="00BD67F8">
              <w:rPr>
                <w:rFonts w:ascii="Times New Roman" w:hAnsi="Times New Roman" w:cs="Times New Roman"/>
                <w:bCs/>
              </w:rPr>
              <w:t>) парки, скверы, иные зеленые зоны;</w:t>
            </w:r>
          </w:p>
          <w:p w14:paraId="680D85FC" w14:textId="53B1C19D" w:rsidR="00A06D96" w:rsidRPr="00BD67F8" w:rsidRDefault="007E2BD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  <w:r w:rsidR="00671EC9" w:rsidRPr="00BD67F8">
              <w:rPr>
                <w:rFonts w:ascii="Times New Roman" w:hAnsi="Times New Roman" w:cs="Times New Roman"/>
                <w:bCs/>
              </w:rPr>
              <w:t>) технические и санитарно-защитные зоны.</w:t>
            </w:r>
          </w:p>
        </w:tc>
      </w:tr>
      <w:tr w:rsidR="00822239" w14:paraId="53768BB3" w14:textId="77777777" w:rsidTr="00F91D0D">
        <w:trPr>
          <w:trHeight w:val="613"/>
        </w:trPr>
        <w:tc>
          <w:tcPr>
            <w:tcW w:w="580" w:type="dxa"/>
            <w:vMerge w:val="restart"/>
            <w:vAlign w:val="center"/>
          </w:tcPr>
          <w:p w14:paraId="3DB0F5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557" w:type="dxa"/>
            <w:gridSpan w:val="12"/>
            <w:vAlign w:val="center"/>
          </w:tcPr>
          <w:p w14:paraId="48BE9C14" w14:textId="77777777" w:rsidR="00822239" w:rsidRDefault="00EE7098">
            <w:pPr>
              <w:pStyle w:val="af8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14:paraId="73CEDF36" w14:textId="77777777" w:rsidTr="00F91D0D">
        <w:trPr>
          <w:trHeight w:val="415"/>
        </w:trPr>
        <w:tc>
          <w:tcPr>
            <w:tcW w:w="580" w:type="dxa"/>
            <w:vMerge/>
          </w:tcPr>
          <w:p w14:paraId="05DA231B" w14:textId="77777777" w:rsidR="00822239" w:rsidRDefault="00822239"/>
        </w:tc>
        <w:tc>
          <w:tcPr>
            <w:tcW w:w="725" w:type="dxa"/>
          </w:tcPr>
          <w:p w14:paraId="1C81647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832" w:type="dxa"/>
            <w:gridSpan w:val="11"/>
            <w:vAlign w:val="center"/>
          </w:tcPr>
          <w:p w14:paraId="2AF77EF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расчета</w:t>
            </w:r>
            <w:r>
              <w:rPr>
                <w:rStyle w:val="af2"/>
                <w:rFonts w:ascii="Times New Roman" w:hAnsi="Times New Roman" w:cs="Times New Roman"/>
              </w:rPr>
              <w:footnoteReference w:id="6"/>
            </w:r>
          </w:p>
        </w:tc>
      </w:tr>
      <w:tr w:rsidR="00822239" w14:paraId="73A59E98" w14:textId="77777777" w:rsidTr="00F91D0D">
        <w:trPr>
          <w:trHeight w:val="253"/>
        </w:trPr>
        <w:tc>
          <w:tcPr>
            <w:tcW w:w="580" w:type="dxa"/>
            <w:vMerge/>
          </w:tcPr>
          <w:p w14:paraId="625602C4" w14:textId="77777777" w:rsidR="00822239" w:rsidRDefault="00822239"/>
        </w:tc>
        <w:tc>
          <w:tcPr>
            <w:tcW w:w="9557" w:type="dxa"/>
            <w:gridSpan w:val="12"/>
          </w:tcPr>
          <w:p w14:paraId="18B505A1" w14:textId="3F2C977A" w:rsidR="00822239" w:rsidRPr="002B496C" w:rsidRDefault="00E87C50">
            <w:pPr>
              <w:pStyle w:val="af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2B496C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822239" w14:paraId="2D2E44E1" w14:textId="77777777" w:rsidTr="00F91D0D">
        <w:trPr>
          <w:trHeight w:val="456"/>
        </w:trPr>
        <w:tc>
          <w:tcPr>
            <w:tcW w:w="580" w:type="dxa"/>
            <w:vMerge/>
          </w:tcPr>
          <w:p w14:paraId="33C21465" w14:textId="77777777" w:rsidR="00822239" w:rsidRDefault="00822239"/>
        </w:tc>
        <w:tc>
          <w:tcPr>
            <w:tcW w:w="725" w:type="dxa"/>
          </w:tcPr>
          <w:p w14:paraId="3795452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832" w:type="dxa"/>
            <w:gridSpan w:val="11"/>
            <w:vAlign w:val="center"/>
          </w:tcPr>
          <w:p w14:paraId="748BAB0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  <w:r>
              <w:rPr>
                <w:rStyle w:val="af2"/>
                <w:rFonts w:ascii="Times New Roman" w:hAnsi="Times New Roman" w:cs="Times New Roman"/>
              </w:rPr>
              <w:footnoteReference w:id="7"/>
            </w:r>
          </w:p>
        </w:tc>
      </w:tr>
      <w:tr w:rsidR="00822239" w14:paraId="49673100" w14:textId="77777777" w:rsidTr="00F91D0D">
        <w:trPr>
          <w:trHeight w:val="253"/>
        </w:trPr>
        <w:tc>
          <w:tcPr>
            <w:tcW w:w="580" w:type="dxa"/>
            <w:vMerge/>
          </w:tcPr>
          <w:p w14:paraId="63152AE7" w14:textId="77777777" w:rsidR="00822239" w:rsidRDefault="00822239"/>
        </w:tc>
        <w:tc>
          <w:tcPr>
            <w:tcW w:w="9557" w:type="dxa"/>
            <w:gridSpan w:val="12"/>
          </w:tcPr>
          <w:p w14:paraId="3E1BBE7A" w14:textId="10F3FCAD" w:rsidR="00822239" w:rsidRPr="003A0E89" w:rsidRDefault="000F1F2E" w:rsidP="007E2BD9">
            <w:pPr>
              <w:pStyle w:val="af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BD67F8">
              <w:rPr>
                <w:rFonts w:ascii="Times New Roman" w:hAnsi="Times New Roman" w:cs="Times New Roman"/>
              </w:rPr>
              <w:t xml:space="preserve">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2BD9">
              <w:rPr>
                <w:rFonts w:ascii="Times New Roman" w:hAnsi="Times New Roman" w:cs="Times New Roman"/>
              </w:rPr>
              <w:t>Не применяется</w:t>
            </w:r>
          </w:p>
        </w:tc>
      </w:tr>
      <w:tr w:rsidR="00822239" w14:paraId="0E77DCB7" w14:textId="77777777" w:rsidTr="00F91D0D">
        <w:trPr>
          <w:trHeight w:val="497"/>
        </w:trPr>
        <w:tc>
          <w:tcPr>
            <w:tcW w:w="580" w:type="dxa"/>
            <w:vMerge/>
          </w:tcPr>
          <w:p w14:paraId="16CFAF4F" w14:textId="77777777" w:rsidR="00822239" w:rsidRDefault="00822239"/>
        </w:tc>
        <w:tc>
          <w:tcPr>
            <w:tcW w:w="725" w:type="dxa"/>
          </w:tcPr>
          <w:p w14:paraId="3885292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832" w:type="dxa"/>
            <w:gridSpan w:val="11"/>
            <w:vAlign w:val="center"/>
          </w:tcPr>
          <w:p w14:paraId="6789045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Расшифровка переменных</w:t>
            </w:r>
          </w:p>
        </w:tc>
      </w:tr>
      <w:tr w:rsidR="005449BB" w14:paraId="744B994A" w14:textId="77777777" w:rsidTr="00F91D0D">
        <w:trPr>
          <w:trHeight w:val="253"/>
        </w:trPr>
        <w:tc>
          <w:tcPr>
            <w:tcW w:w="580" w:type="dxa"/>
            <w:vMerge/>
          </w:tcPr>
          <w:p w14:paraId="275B15EC" w14:textId="77777777" w:rsidR="00822239" w:rsidRDefault="00822239"/>
        </w:tc>
        <w:tc>
          <w:tcPr>
            <w:tcW w:w="725" w:type="dxa"/>
          </w:tcPr>
          <w:p w14:paraId="6C64D67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4.3.1</w:t>
            </w:r>
          </w:p>
        </w:tc>
        <w:tc>
          <w:tcPr>
            <w:tcW w:w="2462" w:type="dxa"/>
          </w:tcPr>
          <w:p w14:paraId="7384D4B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Переменная</w:t>
            </w:r>
            <w:r>
              <w:rPr>
                <w:rStyle w:val="af2"/>
                <w:rFonts w:ascii="Times New Roman" w:hAnsi="Times New Roman" w:cs="Times New Roman"/>
              </w:rPr>
              <w:footnoteReference w:id="8"/>
            </w:r>
          </w:p>
        </w:tc>
        <w:tc>
          <w:tcPr>
            <w:tcW w:w="723" w:type="dxa"/>
            <w:gridSpan w:val="2"/>
          </w:tcPr>
          <w:p w14:paraId="49E08A8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4.3.2</w:t>
            </w:r>
          </w:p>
        </w:tc>
        <w:tc>
          <w:tcPr>
            <w:tcW w:w="2461" w:type="dxa"/>
            <w:gridSpan w:val="4"/>
          </w:tcPr>
          <w:p w14:paraId="462E489C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Наименование переменной</w:t>
            </w:r>
            <w:r>
              <w:rPr>
                <w:rStyle w:val="af2"/>
                <w:rFonts w:ascii="Times New Roman" w:hAnsi="Times New Roman" w:cs="Times New Roman"/>
              </w:rPr>
              <w:footnoteReference w:id="9"/>
            </w:r>
          </w:p>
        </w:tc>
        <w:tc>
          <w:tcPr>
            <w:tcW w:w="724" w:type="dxa"/>
            <w:gridSpan w:val="2"/>
          </w:tcPr>
          <w:p w14:paraId="78A46907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4.3.3</w:t>
            </w:r>
          </w:p>
        </w:tc>
        <w:tc>
          <w:tcPr>
            <w:tcW w:w="2462" w:type="dxa"/>
            <w:gridSpan w:val="2"/>
          </w:tcPr>
          <w:p w14:paraId="565E2202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Источник получения данных</w:t>
            </w:r>
            <w:r>
              <w:rPr>
                <w:rStyle w:val="af2"/>
                <w:rFonts w:ascii="Times New Roman" w:hAnsi="Times New Roman" w:cs="Times New Roman"/>
              </w:rPr>
              <w:footnoteReference w:id="10"/>
            </w:r>
          </w:p>
        </w:tc>
      </w:tr>
      <w:tr w:rsidR="00822239" w14:paraId="010CB65F" w14:textId="77777777" w:rsidTr="00F91D0D">
        <w:trPr>
          <w:trHeight w:val="253"/>
        </w:trPr>
        <w:tc>
          <w:tcPr>
            <w:tcW w:w="580" w:type="dxa"/>
            <w:vMerge/>
          </w:tcPr>
          <w:p w14:paraId="1344A1AC" w14:textId="77777777" w:rsidR="00822239" w:rsidRDefault="00822239"/>
        </w:tc>
        <w:tc>
          <w:tcPr>
            <w:tcW w:w="3187" w:type="dxa"/>
            <w:gridSpan w:val="2"/>
          </w:tcPr>
          <w:p w14:paraId="4AFB0BA4" w14:textId="0D72553F" w:rsidR="00822239" w:rsidRPr="007E2BD9" w:rsidRDefault="007E2BD9" w:rsidP="007E2BD9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  <w:r w:rsidRPr="007E2BD9">
              <w:rPr>
                <w:rFonts w:ascii="Times New Roman" w:hAnsi="Times New Roman" w:cs="Times New Roman"/>
                <w:bCs/>
              </w:rPr>
              <w:t>Не применяется</w:t>
            </w:r>
          </w:p>
        </w:tc>
        <w:tc>
          <w:tcPr>
            <w:tcW w:w="3184" w:type="dxa"/>
            <w:gridSpan w:val="6"/>
          </w:tcPr>
          <w:p w14:paraId="1BFA6959" w14:textId="32E6C676" w:rsidR="00822239" w:rsidRDefault="007E2BD9" w:rsidP="007E2BD9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7E2BD9">
              <w:rPr>
                <w:rFonts w:ascii="Times New Roman" w:hAnsi="Times New Roman" w:cs="Times New Roman"/>
              </w:rPr>
              <w:t>Не применяется</w:t>
            </w:r>
          </w:p>
        </w:tc>
        <w:tc>
          <w:tcPr>
            <w:tcW w:w="3186" w:type="dxa"/>
            <w:gridSpan w:val="4"/>
          </w:tcPr>
          <w:p w14:paraId="70A83BD8" w14:textId="2F59E9A8" w:rsidR="00822239" w:rsidRDefault="007E2BD9" w:rsidP="007E2BD9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7E2BD9">
              <w:rPr>
                <w:rFonts w:ascii="Times New Roman" w:hAnsi="Times New Roman" w:cs="Times New Roman"/>
              </w:rPr>
              <w:t>Не применяется</w:t>
            </w:r>
          </w:p>
        </w:tc>
      </w:tr>
      <w:tr w:rsidR="00822239" w14:paraId="0AAA6B4D" w14:textId="77777777" w:rsidTr="00F91D0D">
        <w:trPr>
          <w:trHeight w:val="1236"/>
        </w:trPr>
        <w:tc>
          <w:tcPr>
            <w:tcW w:w="580" w:type="dxa"/>
            <w:vMerge w:val="restart"/>
            <w:vAlign w:val="center"/>
          </w:tcPr>
          <w:p w14:paraId="35FC339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557" w:type="dxa"/>
            <w:gridSpan w:val="12"/>
            <w:vAlign w:val="center"/>
          </w:tcPr>
          <w:p w14:paraId="275533A1" w14:textId="3D2BCC0B" w:rsidR="00822239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 проведении контрольного (надзорного) мероприятия</w:t>
            </w:r>
          </w:p>
        </w:tc>
      </w:tr>
      <w:tr w:rsidR="00822239" w14:paraId="06601BEA" w14:textId="77777777" w:rsidTr="00F91D0D">
        <w:trPr>
          <w:trHeight w:val="253"/>
        </w:trPr>
        <w:tc>
          <w:tcPr>
            <w:tcW w:w="580" w:type="dxa"/>
            <w:vMerge/>
            <w:vAlign w:val="center"/>
          </w:tcPr>
          <w:p w14:paraId="46E32B36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646" w:type="dxa"/>
            <w:gridSpan w:val="7"/>
            <w:vMerge w:val="restart"/>
            <w:vAlign w:val="center"/>
          </w:tcPr>
          <w:p w14:paraId="7F2346A0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проверяемого объекта и его принадлежность контролируемому лицу</w:t>
            </w:r>
            <w:r>
              <w:rPr>
                <w:rStyle w:val="af2"/>
                <w:rFonts w:ascii="Times New Roman" w:hAnsi="Times New Roman" w:cs="Times New Roman"/>
              </w:rPr>
              <w:footnoteReference w:id="11"/>
            </w:r>
          </w:p>
          <w:p w14:paraId="075959CC" w14:textId="46142A8E" w:rsidR="00886A7E" w:rsidRDefault="00886A7E">
            <w:pPr>
              <w:pStyle w:val="af8"/>
              <w:jc w:val="center"/>
            </w:pPr>
          </w:p>
        </w:tc>
        <w:tc>
          <w:tcPr>
            <w:tcW w:w="3186" w:type="dxa"/>
            <w:gridSpan w:val="4"/>
          </w:tcPr>
          <w:p w14:paraId="09D6895B" w14:textId="5A0CF7C7" w:rsidR="00822239" w:rsidRPr="00BD67F8" w:rsidRDefault="007E2BD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7E2BD9">
              <w:rPr>
                <w:rFonts w:ascii="Times New Roman" w:hAnsi="Times New Roman" w:cs="Times New Roman"/>
                <w:iCs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822239" w14:paraId="42AB5D5E" w14:textId="77777777" w:rsidTr="00F91D0D">
        <w:trPr>
          <w:trHeight w:val="253"/>
        </w:trPr>
        <w:tc>
          <w:tcPr>
            <w:tcW w:w="580" w:type="dxa"/>
            <w:vMerge/>
          </w:tcPr>
          <w:p w14:paraId="301B87CC" w14:textId="77777777" w:rsidR="00822239" w:rsidRDefault="00822239"/>
        </w:tc>
        <w:tc>
          <w:tcPr>
            <w:tcW w:w="725" w:type="dxa"/>
            <w:vMerge/>
          </w:tcPr>
          <w:p w14:paraId="2B3561E5" w14:textId="77777777" w:rsidR="00822239" w:rsidRDefault="00822239"/>
        </w:tc>
        <w:tc>
          <w:tcPr>
            <w:tcW w:w="5646" w:type="dxa"/>
            <w:gridSpan w:val="7"/>
            <w:vMerge/>
          </w:tcPr>
          <w:p w14:paraId="39F95E4A" w14:textId="77777777" w:rsidR="00822239" w:rsidRDefault="00822239"/>
        </w:tc>
        <w:tc>
          <w:tcPr>
            <w:tcW w:w="3186" w:type="dxa"/>
            <w:gridSpan w:val="4"/>
          </w:tcPr>
          <w:p w14:paraId="2EA31D64" w14:textId="5780DD80" w:rsidR="00822239" w:rsidRPr="00BD67F8" w:rsidRDefault="00BD67F8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Выписка из единого государственного реестра недвижимости (ЕГРН)</w:t>
            </w:r>
          </w:p>
        </w:tc>
      </w:tr>
      <w:tr w:rsidR="00822239" w14:paraId="408A5E0F" w14:textId="77777777" w:rsidTr="00F91D0D">
        <w:trPr>
          <w:trHeight w:val="253"/>
        </w:trPr>
        <w:tc>
          <w:tcPr>
            <w:tcW w:w="580" w:type="dxa"/>
            <w:vMerge/>
          </w:tcPr>
          <w:p w14:paraId="4329C966" w14:textId="77777777" w:rsidR="00822239" w:rsidRDefault="00822239"/>
        </w:tc>
        <w:tc>
          <w:tcPr>
            <w:tcW w:w="725" w:type="dxa"/>
            <w:vMerge/>
          </w:tcPr>
          <w:p w14:paraId="35201743" w14:textId="77777777" w:rsidR="00822239" w:rsidRDefault="00822239"/>
        </w:tc>
        <w:tc>
          <w:tcPr>
            <w:tcW w:w="5646" w:type="dxa"/>
            <w:gridSpan w:val="7"/>
            <w:vMerge/>
          </w:tcPr>
          <w:p w14:paraId="2B292A93" w14:textId="77777777" w:rsidR="00822239" w:rsidRDefault="00822239"/>
        </w:tc>
        <w:tc>
          <w:tcPr>
            <w:tcW w:w="3186" w:type="dxa"/>
            <w:gridSpan w:val="4"/>
          </w:tcPr>
          <w:p w14:paraId="65531CF2" w14:textId="0EA05C58" w:rsidR="00822239" w:rsidRPr="00E468A1" w:rsidRDefault="007E2BD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7E2BD9">
              <w:rPr>
                <w:rFonts w:ascii="Times New Roman" w:hAnsi="Times New Roman" w:cs="Times New Roman"/>
                <w:bCs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822239" w14:paraId="71BBDC9E" w14:textId="77777777" w:rsidTr="00F91D0D">
        <w:trPr>
          <w:trHeight w:val="253"/>
        </w:trPr>
        <w:tc>
          <w:tcPr>
            <w:tcW w:w="580" w:type="dxa"/>
            <w:vMerge/>
          </w:tcPr>
          <w:p w14:paraId="3D8335B1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646" w:type="dxa"/>
            <w:gridSpan w:val="7"/>
            <w:vMerge w:val="restart"/>
            <w:vAlign w:val="center"/>
          </w:tcPr>
          <w:p w14:paraId="074CA22A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>
              <w:rPr>
                <w:rStyle w:val="af2"/>
                <w:rFonts w:ascii="Times New Roman" w:hAnsi="Times New Roman" w:cs="Times New Roman"/>
              </w:rPr>
              <w:footnoteReference w:id="12"/>
            </w:r>
          </w:p>
        </w:tc>
        <w:tc>
          <w:tcPr>
            <w:tcW w:w="3186" w:type="dxa"/>
            <w:gridSpan w:val="4"/>
          </w:tcPr>
          <w:p w14:paraId="21F5E76C" w14:textId="56FEF2F1" w:rsidR="00822239" w:rsidRPr="00E468A1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Акты контрольных мероприятий без взаимодействия с контролируемым лицом</w:t>
            </w:r>
          </w:p>
        </w:tc>
      </w:tr>
      <w:tr w:rsidR="00A27DBF" w14:paraId="65C96127" w14:textId="77777777" w:rsidTr="0044472D">
        <w:trPr>
          <w:trHeight w:val="779"/>
        </w:trPr>
        <w:tc>
          <w:tcPr>
            <w:tcW w:w="580" w:type="dxa"/>
            <w:vMerge/>
          </w:tcPr>
          <w:p w14:paraId="4F0B970D" w14:textId="77777777" w:rsidR="00A27DBF" w:rsidRDefault="00A27DBF"/>
        </w:tc>
        <w:tc>
          <w:tcPr>
            <w:tcW w:w="725" w:type="dxa"/>
            <w:vMerge/>
          </w:tcPr>
          <w:p w14:paraId="0AAEBF18" w14:textId="77777777" w:rsidR="00A27DBF" w:rsidRDefault="00A27DBF"/>
        </w:tc>
        <w:tc>
          <w:tcPr>
            <w:tcW w:w="5646" w:type="dxa"/>
            <w:gridSpan w:val="7"/>
            <w:vMerge/>
          </w:tcPr>
          <w:p w14:paraId="6CE5A860" w14:textId="77777777" w:rsidR="00A27DBF" w:rsidRDefault="00A27DBF"/>
        </w:tc>
        <w:tc>
          <w:tcPr>
            <w:tcW w:w="3186" w:type="dxa"/>
            <w:gridSpan w:val="4"/>
          </w:tcPr>
          <w:p w14:paraId="39E1584C" w14:textId="77777777" w:rsidR="00A27DBF" w:rsidRDefault="00A27DBF">
            <w:pPr>
              <w:pStyle w:val="af8"/>
              <w:rPr>
                <w:rFonts w:ascii="Times New Roman" w:hAnsi="Times New Roman" w:cs="Times New Roman"/>
                <w:bCs/>
              </w:rPr>
            </w:pPr>
          </w:p>
          <w:p w14:paraId="41794E9B" w14:textId="75DD08AF" w:rsidR="00A27DBF" w:rsidRPr="00A27DBF" w:rsidRDefault="00A27DBF">
            <w:pPr>
              <w:pStyle w:val="af8"/>
              <w:rPr>
                <w:rFonts w:ascii="Times New Roman" w:hAnsi="Times New Roman" w:cs="Times New Roman"/>
                <w:bCs/>
              </w:rPr>
            </w:pPr>
            <w:proofErr w:type="spellStart"/>
            <w:r w:rsidRPr="00A27DBF">
              <w:rPr>
                <w:rFonts w:ascii="Times New Roman" w:hAnsi="Times New Roman" w:cs="Times New Roman"/>
                <w:bCs/>
              </w:rPr>
              <w:t>фототаблица</w:t>
            </w:r>
            <w:proofErr w:type="spellEnd"/>
          </w:p>
        </w:tc>
      </w:tr>
      <w:tr w:rsidR="00822239" w14:paraId="4718FD3E" w14:textId="77777777" w:rsidTr="00F91D0D">
        <w:trPr>
          <w:trHeight w:val="253"/>
        </w:trPr>
        <w:tc>
          <w:tcPr>
            <w:tcW w:w="580" w:type="dxa"/>
            <w:vMerge/>
          </w:tcPr>
          <w:p w14:paraId="53336100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646" w:type="dxa"/>
            <w:gridSpan w:val="7"/>
            <w:vMerge w:val="restart"/>
            <w:vAlign w:val="center"/>
          </w:tcPr>
          <w:p w14:paraId="7B0FE499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Документы, подтверждающие проведение контрольных (надзорных) мероприятий без</w:t>
            </w:r>
          </w:p>
          <w:p w14:paraId="2BC1B918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взаимодействия и/или профилактических мероприятий, в случае если такие мероприятия проводились</w:t>
            </w:r>
            <w:r>
              <w:rPr>
                <w:rStyle w:val="af2"/>
                <w:rFonts w:ascii="Times New Roman" w:hAnsi="Times New Roman" w:cs="Times New Roman"/>
              </w:rPr>
              <w:footnoteReference w:id="13"/>
            </w:r>
          </w:p>
        </w:tc>
        <w:tc>
          <w:tcPr>
            <w:tcW w:w="3186" w:type="dxa"/>
            <w:gridSpan w:val="4"/>
          </w:tcPr>
          <w:p w14:paraId="41E69CC5" w14:textId="5F713648" w:rsidR="00822239" w:rsidRDefault="000A7753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822239" w14:paraId="491C7EF8" w14:textId="77777777" w:rsidTr="00F91D0D">
        <w:trPr>
          <w:trHeight w:val="253"/>
        </w:trPr>
        <w:tc>
          <w:tcPr>
            <w:tcW w:w="580" w:type="dxa"/>
            <w:vMerge/>
          </w:tcPr>
          <w:p w14:paraId="24B81EE6" w14:textId="77777777" w:rsidR="00822239" w:rsidRDefault="00822239"/>
        </w:tc>
        <w:tc>
          <w:tcPr>
            <w:tcW w:w="725" w:type="dxa"/>
            <w:vMerge/>
          </w:tcPr>
          <w:p w14:paraId="46861C32" w14:textId="77777777" w:rsidR="00822239" w:rsidRDefault="00822239"/>
        </w:tc>
        <w:tc>
          <w:tcPr>
            <w:tcW w:w="5646" w:type="dxa"/>
            <w:gridSpan w:val="7"/>
            <w:vMerge/>
          </w:tcPr>
          <w:p w14:paraId="21F47E50" w14:textId="77777777" w:rsidR="00822239" w:rsidRDefault="00822239"/>
        </w:tc>
        <w:tc>
          <w:tcPr>
            <w:tcW w:w="3186" w:type="dxa"/>
            <w:gridSpan w:val="4"/>
          </w:tcPr>
          <w:p w14:paraId="3B9E75DD" w14:textId="2B9CA757" w:rsidR="00822239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Протокол осмотра</w:t>
            </w:r>
          </w:p>
        </w:tc>
      </w:tr>
      <w:tr w:rsidR="00822239" w14:paraId="7893FA54" w14:textId="77777777" w:rsidTr="00F91D0D">
        <w:trPr>
          <w:trHeight w:val="253"/>
        </w:trPr>
        <w:tc>
          <w:tcPr>
            <w:tcW w:w="580" w:type="dxa"/>
            <w:vMerge/>
          </w:tcPr>
          <w:p w14:paraId="653FC835" w14:textId="77777777" w:rsidR="00822239" w:rsidRDefault="00822239"/>
        </w:tc>
        <w:tc>
          <w:tcPr>
            <w:tcW w:w="725" w:type="dxa"/>
            <w:vMerge/>
          </w:tcPr>
          <w:p w14:paraId="5AF08A78" w14:textId="77777777" w:rsidR="00822239" w:rsidRDefault="00822239"/>
        </w:tc>
        <w:tc>
          <w:tcPr>
            <w:tcW w:w="5646" w:type="dxa"/>
            <w:gridSpan w:val="7"/>
            <w:vMerge/>
          </w:tcPr>
          <w:p w14:paraId="58FD090A" w14:textId="77777777" w:rsidR="00822239" w:rsidRDefault="00822239"/>
        </w:tc>
        <w:tc>
          <w:tcPr>
            <w:tcW w:w="3186" w:type="dxa"/>
            <w:gridSpan w:val="4"/>
          </w:tcPr>
          <w:p w14:paraId="7E50B09A" w14:textId="288768C6" w:rsidR="00822239" w:rsidRDefault="00A27DBF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Акт выездного обследования</w:t>
            </w:r>
          </w:p>
        </w:tc>
      </w:tr>
      <w:tr w:rsidR="00822239" w14:paraId="203BC7A5" w14:textId="77777777" w:rsidTr="00F91D0D">
        <w:trPr>
          <w:trHeight w:val="253"/>
        </w:trPr>
        <w:tc>
          <w:tcPr>
            <w:tcW w:w="580" w:type="dxa"/>
            <w:vMerge/>
          </w:tcPr>
          <w:p w14:paraId="5FF7686B" w14:textId="77777777" w:rsidR="00822239" w:rsidRDefault="00822239"/>
        </w:tc>
        <w:tc>
          <w:tcPr>
            <w:tcW w:w="725" w:type="dxa"/>
            <w:vMerge/>
          </w:tcPr>
          <w:p w14:paraId="316DAD1C" w14:textId="77777777" w:rsidR="00822239" w:rsidRDefault="00822239"/>
        </w:tc>
        <w:tc>
          <w:tcPr>
            <w:tcW w:w="5646" w:type="dxa"/>
            <w:gridSpan w:val="7"/>
            <w:vMerge/>
          </w:tcPr>
          <w:p w14:paraId="5796D5A6" w14:textId="77777777" w:rsidR="00822239" w:rsidRDefault="00822239"/>
        </w:tc>
        <w:tc>
          <w:tcPr>
            <w:tcW w:w="3186" w:type="dxa"/>
            <w:gridSpan w:val="4"/>
          </w:tcPr>
          <w:p w14:paraId="508F3046" w14:textId="6E0F9B2C" w:rsidR="00822239" w:rsidRDefault="00A27DBF">
            <w:pPr>
              <w:pStyle w:val="af8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фототаблица</w:t>
            </w:r>
            <w:proofErr w:type="spellEnd"/>
          </w:p>
        </w:tc>
      </w:tr>
      <w:tr w:rsidR="00822239" w14:paraId="3C18B8A6" w14:textId="77777777" w:rsidTr="00F91D0D">
        <w:trPr>
          <w:trHeight w:val="253"/>
        </w:trPr>
        <w:tc>
          <w:tcPr>
            <w:tcW w:w="580" w:type="dxa"/>
            <w:vMerge/>
          </w:tcPr>
          <w:p w14:paraId="3066D318" w14:textId="77777777" w:rsidR="00822239" w:rsidRDefault="00822239"/>
        </w:tc>
        <w:tc>
          <w:tcPr>
            <w:tcW w:w="725" w:type="dxa"/>
            <w:vAlign w:val="center"/>
          </w:tcPr>
          <w:p w14:paraId="73BD048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646" w:type="dxa"/>
            <w:gridSpan w:val="7"/>
            <w:vAlign w:val="center"/>
          </w:tcPr>
          <w:p w14:paraId="356298F6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Иные документы, подтверждающие необходимость проведения внепланового</w:t>
            </w:r>
          </w:p>
          <w:p w14:paraId="2292F5F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мероприятия</w:t>
            </w:r>
            <w:r>
              <w:rPr>
                <w:rStyle w:val="af2"/>
                <w:rFonts w:ascii="Times New Roman" w:hAnsi="Times New Roman" w:cs="Times New Roman"/>
              </w:rPr>
              <w:footnoteReference w:id="14"/>
            </w:r>
          </w:p>
        </w:tc>
        <w:tc>
          <w:tcPr>
            <w:tcW w:w="3186" w:type="dxa"/>
            <w:gridSpan w:val="4"/>
          </w:tcPr>
          <w:p w14:paraId="7AF24A48" w14:textId="64788555" w:rsidR="00822239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Мотивированное представление о проведении контрольного мероприятия</w:t>
            </w:r>
          </w:p>
        </w:tc>
      </w:tr>
      <w:tr w:rsidR="00822239" w14:paraId="1B13A69E" w14:textId="77777777" w:rsidTr="00F91D0D">
        <w:trPr>
          <w:trHeight w:val="567"/>
        </w:trPr>
        <w:tc>
          <w:tcPr>
            <w:tcW w:w="580" w:type="dxa"/>
            <w:vMerge w:val="restart"/>
            <w:vAlign w:val="center"/>
          </w:tcPr>
          <w:p w14:paraId="61130122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6</w:t>
            </w:r>
          </w:p>
        </w:tc>
        <w:tc>
          <w:tcPr>
            <w:tcW w:w="9557" w:type="dxa"/>
            <w:gridSpan w:val="12"/>
            <w:vAlign w:val="center"/>
          </w:tcPr>
          <w:p w14:paraId="311F5BD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F91D0D">
        <w:trPr>
          <w:trHeight w:val="802"/>
        </w:trPr>
        <w:tc>
          <w:tcPr>
            <w:tcW w:w="580" w:type="dxa"/>
            <w:vMerge/>
          </w:tcPr>
          <w:p w14:paraId="5BEBCEDE" w14:textId="77777777" w:rsidR="00822239" w:rsidRDefault="00822239"/>
        </w:tc>
        <w:tc>
          <w:tcPr>
            <w:tcW w:w="725" w:type="dxa"/>
            <w:vAlign w:val="center"/>
          </w:tcPr>
          <w:p w14:paraId="006C01D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646" w:type="dxa"/>
            <w:gridSpan w:val="7"/>
            <w:vAlign w:val="center"/>
          </w:tcPr>
          <w:p w14:paraId="4A8EDA10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контрольных (надзорных) мероприятий</w:t>
            </w:r>
            <w:r>
              <w:rPr>
                <w:rStyle w:val="af2"/>
                <w:rFonts w:ascii="Times New Roman" w:hAnsi="Times New Roman" w:cs="Times New Roman"/>
              </w:rPr>
              <w:footnoteReference w:id="15"/>
            </w:r>
          </w:p>
        </w:tc>
        <w:tc>
          <w:tcPr>
            <w:tcW w:w="3186" w:type="dxa"/>
            <w:gridSpan w:val="4"/>
            <w:vAlign w:val="center"/>
          </w:tcPr>
          <w:p w14:paraId="67C0DB7F" w14:textId="77777777" w:rsidR="00822239" w:rsidRDefault="00AC1DF1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Инспекционный визит, рейдовый осмотр, документарная проверка, выездная проверка, </w:t>
            </w:r>
            <w:r w:rsidR="000E4FBD">
              <w:rPr>
                <w:rFonts w:ascii="Times New Roman" w:hAnsi="Times New Roman" w:cs="Times New Roman"/>
              </w:rPr>
              <w:t>выездное обследование, наблюдение за соблюдением обязательных требований</w:t>
            </w:r>
          </w:p>
          <w:p w14:paraId="65506C8E" w14:textId="1BB29085" w:rsidR="00A27DBF" w:rsidRDefault="00A27DBF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Профилактический визит</w:t>
            </w:r>
          </w:p>
        </w:tc>
      </w:tr>
      <w:tr w:rsidR="00822239" w14:paraId="2063C3BD" w14:textId="77777777" w:rsidTr="00F91D0D">
        <w:trPr>
          <w:trHeight w:val="879"/>
        </w:trPr>
        <w:tc>
          <w:tcPr>
            <w:tcW w:w="580" w:type="dxa"/>
            <w:vMerge/>
          </w:tcPr>
          <w:p w14:paraId="0B82BFA6" w14:textId="77777777" w:rsidR="00822239" w:rsidRDefault="00822239"/>
        </w:tc>
        <w:tc>
          <w:tcPr>
            <w:tcW w:w="725" w:type="dxa"/>
            <w:vAlign w:val="center"/>
          </w:tcPr>
          <w:p w14:paraId="31FEE75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646" w:type="dxa"/>
            <w:gridSpan w:val="7"/>
            <w:vAlign w:val="center"/>
          </w:tcPr>
          <w:p w14:paraId="215B4935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мобильного приложения «Инспектор» при проведении контрольного (надзорного) мероприятия</w:t>
            </w:r>
            <w:r>
              <w:rPr>
                <w:rStyle w:val="af2"/>
                <w:rFonts w:ascii="Times New Roman" w:hAnsi="Times New Roman" w:cs="Times New Roman"/>
              </w:rPr>
              <w:footnoteReference w:id="16"/>
            </w:r>
          </w:p>
          <w:p w14:paraId="1AFE02F9" w14:textId="4299CD06" w:rsidR="00886A7E" w:rsidRDefault="00886A7E">
            <w:pPr>
              <w:pStyle w:val="af8"/>
            </w:pPr>
          </w:p>
        </w:tc>
        <w:tc>
          <w:tcPr>
            <w:tcW w:w="3186" w:type="dxa"/>
            <w:gridSpan w:val="4"/>
            <w:vAlign w:val="center"/>
          </w:tcPr>
          <w:p w14:paraId="1DC4C26E" w14:textId="1F4E9F5F" w:rsidR="00822239" w:rsidRDefault="00A27DBF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  <w:tr w:rsidR="00822239" w14:paraId="55E4BB9A" w14:textId="77777777" w:rsidTr="00F91D0D">
        <w:trPr>
          <w:trHeight w:val="1124"/>
        </w:trPr>
        <w:tc>
          <w:tcPr>
            <w:tcW w:w="580" w:type="dxa"/>
            <w:vMerge/>
          </w:tcPr>
          <w:p w14:paraId="2E58F1F8" w14:textId="77777777" w:rsidR="00822239" w:rsidRDefault="00822239"/>
        </w:tc>
        <w:tc>
          <w:tcPr>
            <w:tcW w:w="725" w:type="dxa"/>
            <w:vAlign w:val="center"/>
          </w:tcPr>
          <w:p w14:paraId="2547757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646" w:type="dxa"/>
            <w:gridSpan w:val="7"/>
          </w:tcPr>
          <w:p w14:paraId="417101F5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Возможность размещения информации о «срабатывании» индикатора риска в личном</w:t>
            </w:r>
          </w:p>
          <w:p w14:paraId="2764FDA8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кабинете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органа</w:t>
            </w:r>
            <w:r>
              <w:rPr>
                <w:rStyle w:val="af2"/>
                <w:rFonts w:ascii="Times New Roman" w:hAnsi="Times New Roman" w:cs="Times New Roman"/>
              </w:rPr>
              <w:footnoteReference w:id="17"/>
            </w:r>
          </w:p>
        </w:tc>
        <w:tc>
          <w:tcPr>
            <w:tcW w:w="3186" w:type="dxa"/>
            <w:gridSpan w:val="4"/>
            <w:vAlign w:val="center"/>
          </w:tcPr>
          <w:p w14:paraId="57DD0A65" w14:textId="14339DF7" w:rsidR="00822239" w:rsidRDefault="00A27DBF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AA98183" w14:textId="3FE711F9" w:rsidR="00822239" w:rsidRDefault="00107BB3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E74BF3">
      <w:pgSz w:w="11906" w:h="16838"/>
      <w:pgMar w:top="851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381E9" w14:textId="77777777" w:rsidR="007E2BD9" w:rsidRDefault="007E2BD9">
      <w:pPr>
        <w:spacing w:after="0" w:line="240" w:lineRule="auto"/>
      </w:pPr>
      <w:r>
        <w:separator/>
      </w:r>
    </w:p>
  </w:endnote>
  <w:endnote w:type="continuationSeparator" w:id="0">
    <w:p w14:paraId="4D32A78B" w14:textId="77777777" w:rsidR="007E2BD9" w:rsidRDefault="007E2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408FA" w14:textId="77777777" w:rsidR="007E2BD9" w:rsidRDefault="007E2BD9">
      <w:pPr>
        <w:spacing w:after="0" w:line="240" w:lineRule="auto"/>
      </w:pPr>
      <w:r>
        <w:separator/>
      </w:r>
    </w:p>
  </w:footnote>
  <w:footnote w:type="continuationSeparator" w:id="0">
    <w:p w14:paraId="6FFAD109" w14:textId="77777777" w:rsidR="007E2BD9" w:rsidRDefault="007E2BD9">
      <w:pPr>
        <w:spacing w:after="0" w:line="240" w:lineRule="auto"/>
      </w:pPr>
      <w:r>
        <w:continuationSeparator/>
      </w:r>
    </w:p>
  </w:footnote>
  <w:footnote w:id="1">
    <w:p w14:paraId="4803E9C9" w14:textId="77777777" w:rsidR="007E2BD9" w:rsidRDefault="007E2BD9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7E2BD9" w:rsidRDefault="007E2BD9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7E2BD9" w:rsidRDefault="007E2BD9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</w:footnote>
  <w:footnote w:id="4">
    <w:p w14:paraId="1074718E" w14:textId="77777777" w:rsidR="007E2BD9" w:rsidRDefault="007E2BD9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7E2BD9" w:rsidRDefault="007E2BD9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7E2BD9" w:rsidRDefault="007E2BD9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7E2BD9" w:rsidRDefault="007E2BD9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7E2BD9" w:rsidRDefault="007E2BD9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7E2BD9" w:rsidRDefault="007E2BD9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7E2BD9" w:rsidRDefault="007E2BD9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7E2BD9" w:rsidRDefault="007E2BD9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7E2BD9" w:rsidRDefault="007E2BD9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7E2BD9" w:rsidRDefault="007E2BD9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4289207C" w14:textId="77777777" w:rsidR="007E2BD9" w:rsidRDefault="007E2BD9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</w:footnote>
  <w:footnote w:id="15">
    <w:p w14:paraId="21B0163B" w14:textId="77777777" w:rsidR="007E2BD9" w:rsidRDefault="007E2BD9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6">
    <w:p w14:paraId="7B519F76" w14:textId="77777777" w:rsidR="007E2BD9" w:rsidRDefault="007E2BD9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7">
    <w:p w14:paraId="055F5D65" w14:textId="77777777" w:rsidR="007E2BD9" w:rsidRDefault="007E2BD9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73EA2"/>
    <w:rsid w:val="00082F2F"/>
    <w:rsid w:val="000A7753"/>
    <w:rsid w:val="000B6873"/>
    <w:rsid w:val="000E4FBD"/>
    <w:rsid w:val="000F1F2E"/>
    <w:rsid w:val="0010717B"/>
    <w:rsid w:val="00107BB3"/>
    <w:rsid w:val="001256FB"/>
    <w:rsid w:val="00134150"/>
    <w:rsid w:val="00137D7C"/>
    <w:rsid w:val="001575F8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9003D"/>
    <w:rsid w:val="003A0E89"/>
    <w:rsid w:val="003A1CD2"/>
    <w:rsid w:val="003D5CBF"/>
    <w:rsid w:val="003D6FC0"/>
    <w:rsid w:val="004138C7"/>
    <w:rsid w:val="00450FF2"/>
    <w:rsid w:val="00462B90"/>
    <w:rsid w:val="00484782"/>
    <w:rsid w:val="004865E5"/>
    <w:rsid w:val="00490733"/>
    <w:rsid w:val="004A0D3F"/>
    <w:rsid w:val="004B3D71"/>
    <w:rsid w:val="004B4B55"/>
    <w:rsid w:val="004C0ABE"/>
    <w:rsid w:val="004C305A"/>
    <w:rsid w:val="004D24CD"/>
    <w:rsid w:val="004E08D9"/>
    <w:rsid w:val="004E1C6E"/>
    <w:rsid w:val="004E1E54"/>
    <w:rsid w:val="004F5C46"/>
    <w:rsid w:val="00500AD7"/>
    <w:rsid w:val="00511C01"/>
    <w:rsid w:val="00513BF7"/>
    <w:rsid w:val="00526FBB"/>
    <w:rsid w:val="005302A0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2BD9"/>
    <w:rsid w:val="007E3E6B"/>
    <w:rsid w:val="00815236"/>
    <w:rsid w:val="00822239"/>
    <w:rsid w:val="00844CA8"/>
    <w:rsid w:val="0085729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60598"/>
    <w:rsid w:val="00967270"/>
    <w:rsid w:val="00980526"/>
    <w:rsid w:val="009A2795"/>
    <w:rsid w:val="009D2A27"/>
    <w:rsid w:val="009E3DAA"/>
    <w:rsid w:val="009E65F2"/>
    <w:rsid w:val="00A06D96"/>
    <w:rsid w:val="00A1205F"/>
    <w:rsid w:val="00A27DBF"/>
    <w:rsid w:val="00A535C0"/>
    <w:rsid w:val="00A61C06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30DA8"/>
    <w:rsid w:val="00B465AB"/>
    <w:rsid w:val="00B730D3"/>
    <w:rsid w:val="00B845ED"/>
    <w:rsid w:val="00B86F2B"/>
    <w:rsid w:val="00B93E60"/>
    <w:rsid w:val="00B9470D"/>
    <w:rsid w:val="00BB4913"/>
    <w:rsid w:val="00BD67F8"/>
    <w:rsid w:val="00C01E79"/>
    <w:rsid w:val="00C15DCE"/>
    <w:rsid w:val="00C37E22"/>
    <w:rsid w:val="00C57CB2"/>
    <w:rsid w:val="00C6502F"/>
    <w:rsid w:val="00C75A60"/>
    <w:rsid w:val="00C82115"/>
    <w:rsid w:val="00CC0C11"/>
    <w:rsid w:val="00CD590A"/>
    <w:rsid w:val="00CE3D3A"/>
    <w:rsid w:val="00D07238"/>
    <w:rsid w:val="00D547A3"/>
    <w:rsid w:val="00D57628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74BF3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45D87"/>
    <w:rsid w:val="00F47BED"/>
    <w:rsid w:val="00F62662"/>
    <w:rsid w:val="00F8100D"/>
    <w:rsid w:val="00F90BBD"/>
    <w:rsid w:val="00F91D0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4F439-DA54-4637-BA0C-4E2326578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Azerty</cp:lastModifiedBy>
  <cp:revision>8</cp:revision>
  <cp:lastPrinted>2025-10-07T02:16:00Z</cp:lastPrinted>
  <dcterms:created xsi:type="dcterms:W3CDTF">2025-10-21T07:02:00Z</dcterms:created>
  <dcterms:modified xsi:type="dcterms:W3CDTF">2025-11-25T13:38:00Z</dcterms:modified>
</cp:coreProperties>
</file>